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0E9A" w14:textId="4358388F" w:rsidR="00944ED4" w:rsidRPr="002B2A6C" w:rsidRDefault="00944ED4" w:rsidP="00944ED4">
      <w:pPr>
        <w:pStyle w:val="xmsonormal"/>
        <w:rPr>
          <w:sz w:val="24"/>
          <w:szCs w:val="24"/>
        </w:rPr>
      </w:pPr>
      <w:r w:rsidRPr="002B2A6C">
        <w:rPr>
          <w:b/>
          <w:bCs/>
          <w:color w:val="FF0000"/>
          <w:sz w:val="24"/>
          <w:szCs w:val="24"/>
        </w:rPr>
        <w:t>Webina</w:t>
      </w:r>
      <w:r w:rsidRPr="00E1138E">
        <w:rPr>
          <w:b/>
          <w:bCs/>
          <w:color w:val="FF0000"/>
          <w:sz w:val="24"/>
          <w:szCs w:val="24"/>
        </w:rPr>
        <w:t xml:space="preserve">r </w:t>
      </w:r>
      <w:r w:rsidRPr="002B2A6C">
        <w:rPr>
          <w:b/>
          <w:bCs/>
          <w:sz w:val="24"/>
          <w:szCs w:val="24"/>
        </w:rPr>
        <w:t xml:space="preserve">Regionaal Consortium Zwangerschap en </w:t>
      </w:r>
      <w:bookmarkStart w:id="0" w:name="_GoBack"/>
      <w:r w:rsidRPr="002B2A6C">
        <w:rPr>
          <w:b/>
          <w:bCs/>
          <w:sz w:val="24"/>
          <w:szCs w:val="24"/>
        </w:rPr>
        <w:t>Geboorte</w:t>
      </w:r>
      <w:bookmarkEnd w:id="0"/>
      <w:r w:rsidRPr="002B2A6C">
        <w:rPr>
          <w:b/>
          <w:bCs/>
          <w:sz w:val="24"/>
          <w:szCs w:val="24"/>
        </w:rPr>
        <w:t xml:space="preserve"> </w:t>
      </w:r>
      <w:bookmarkStart w:id="1" w:name="x__Hlk9508765"/>
      <w:bookmarkEnd w:id="1"/>
    </w:p>
    <w:p w14:paraId="19AC1266" w14:textId="773DF277" w:rsidR="00944ED4" w:rsidRDefault="00944ED4" w:rsidP="00944ED4">
      <w:pPr>
        <w:pStyle w:val="xmsonormal"/>
        <w:rPr>
          <w:b/>
          <w:bCs/>
          <w:color w:val="FF0000"/>
          <w:sz w:val="24"/>
          <w:szCs w:val="24"/>
        </w:rPr>
      </w:pPr>
      <w:r w:rsidRPr="002B2A6C">
        <w:rPr>
          <w:b/>
          <w:bCs/>
          <w:color w:val="FF0000"/>
          <w:sz w:val="24"/>
          <w:szCs w:val="24"/>
        </w:rPr>
        <w:t>Thema: Prematuriteit</w:t>
      </w:r>
    </w:p>
    <w:p w14:paraId="0132CD7F" w14:textId="4D8F1C5D" w:rsidR="000733B4" w:rsidRPr="003F7E81" w:rsidRDefault="000733B4" w:rsidP="003F7E81">
      <w:pPr>
        <w:pStyle w:val="xmsonormal"/>
        <w:numPr>
          <w:ilvl w:val="0"/>
          <w:numId w:val="1"/>
        </w:numPr>
        <w:rPr>
          <w:color w:val="FF0000"/>
          <w:sz w:val="24"/>
          <w:szCs w:val="24"/>
        </w:rPr>
      </w:pPr>
      <w:r w:rsidRPr="003F7E81">
        <w:rPr>
          <w:color w:val="FF0000"/>
          <w:sz w:val="24"/>
          <w:szCs w:val="24"/>
        </w:rPr>
        <w:t xml:space="preserve">20% minder vroeggeboortes tijdens Covid-19 </w:t>
      </w:r>
      <w:proofErr w:type="spellStart"/>
      <w:r w:rsidRPr="003F7E81">
        <w:rPr>
          <w:color w:val="FF0000"/>
          <w:sz w:val="24"/>
          <w:szCs w:val="24"/>
        </w:rPr>
        <w:t>lock</w:t>
      </w:r>
      <w:proofErr w:type="spellEnd"/>
      <w:r w:rsidRPr="003F7E81">
        <w:rPr>
          <w:color w:val="FF0000"/>
          <w:sz w:val="24"/>
          <w:szCs w:val="24"/>
        </w:rPr>
        <w:t xml:space="preserve"> down</w:t>
      </w:r>
    </w:p>
    <w:p w14:paraId="40D453A2" w14:textId="77777777" w:rsidR="000733B4" w:rsidRPr="003F7E81" w:rsidRDefault="000F0EA8" w:rsidP="000733B4">
      <w:pPr>
        <w:pStyle w:val="xmsonormal"/>
        <w:numPr>
          <w:ilvl w:val="0"/>
          <w:numId w:val="1"/>
        </w:numPr>
        <w:rPr>
          <w:sz w:val="24"/>
          <w:szCs w:val="24"/>
        </w:rPr>
      </w:pPr>
      <w:r w:rsidRPr="003F7E81">
        <w:rPr>
          <w:color w:val="FF0000"/>
          <w:sz w:val="24"/>
          <w:szCs w:val="24"/>
        </w:rPr>
        <w:t>Oorzaken en gevolgen van prematuriteit</w:t>
      </w:r>
    </w:p>
    <w:p w14:paraId="1E8BAA4E" w14:textId="67C5AA55" w:rsidR="00FF2607" w:rsidRPr="006A2F8B" w:rsidRDefault="000733B4" w:rsidP="003F7E81">
      <w:pPr>
        <w:pStyle w:val="xmsonormal"/>
        <w:numPr>
          <w:ilvl w:val="0"/>
          <w:numId w:val="1"/>
        </w:numPr>
        <w:rPr>
          <w:sz w:val="24"/>
          <w:szCs w:val="24"/>
        </w:rPr>
      </w:pPr>
      <w:r w:rsidRPr="003F7E81">
        <w:rPr>
          <w:color w:val="FF0000"/>
          <w:sz w:val="24"/>
          <w:szCs w:val="24"/>
        </w:rPr>
        <w:t>Het Kleine Heldenhuis</w:t>
      </w:r>
      <w:r w:rsidR="000F0EA8" w:rsidRPr="003F7E81">
        <w:rPr>
          <w:color w:val="FF0000"/>
          <w:sz w:val="24"/>
          <w:szCs w:val="24"/>
        </w:rPr>
        <w:t xml:space="preserve"> </w:t>
      </w:r>
    </w:p>
    <w:p w14:paraId="6B13DFD4" w14:textId="77777777" w:rsidR="00242CA3" w:rsidRDefault="00242CA3" w:rsidP="00944ED4">
      <w:pPr>
        <w:pStyle w:val="xmsonormal"/>
        <w:rPr>
          <w:b/>
          <w:bCs/>
          <w:sz w:val="24"/>
          <w:szCs w:val="24"/>
        </w:rPr>
      </w:pPr>
    </w:p>
    <w:p w14:paraId="5890C55D" w14:textId="77777777" w:rsidR="002B2A6C" w:rsidRPr="00246F69" w:rsidRDefault="00944ED4" w:rsidP="00944ED4">
      <w:pPr>
        <w:pStyle w:val="xmsonormal"/>
        <w:rPr>
          <w:b/>
          <w:bCs/>
          <w:sz w:val="24"/>
          <w:szCs w:val="24"/>
        </w:rPr>
      </w:pPr>
      <w:r w:rsidRPr="00246F69">
        <w:rPr>
          <w:b/>
          <w:bCs/>
          <w:sz w:val="24"/>
          <w:szCs w:val="24"/>
        </w:rPr>
        <w:t xml:space="preserve">Dinsdag 3 november 2020 </w:t>
      </w:r>
    </w:p>
    <w:p w14:paraId="794A8E78" w14:textId="19F380E8" w:rsidR="00944ED4" w:rsidRDefault="00944ED4" w:rsidP="00944ED4">
      <w:pPr>
        <w:pStyle w:val="xmsonormal"/>
        <w:rPr>
          <w:b/>
          <w:bCs/>
          <w:sz w:val="24"/>
          <w:szCs w:val="24"/>
        </w:rPr>
      </w:pPr>
      <w:r w:rsidRPr="00246F69">
        <w:rPr>
          <w:b/>
          <w:bCs/>
          <w:sz w:val="24"/>
          <w:szCs w:val="24"/>
        </w:rPr>
        <w:t>10.45 – 12.</w:t>
      </w:r>
      <w:r w:rsidR="0055121A">
        <w:rPr>
          <w:b/>
          <w:bCs/>
          <w:sz w:val="24"/>
          <w:szCs w:val="24"/>
        </w:rPr>
        <w:t>30</w:t>
      </w:r>
      <w:r w:rsidRPr="00246F69">
        <w:rPr>
          <w:b/>
          <w:bCs/>
          <w:sz w:val="24"/>
          <w:szCs w:val="24"/>
        </w:rPr>
        <w:t xml:space="preserve"> uur</w:t>
      </w:r>
    </w:p>
    <w:p w14:paraId="61514223" w14:textId="0563315A" w:rsidR="00BF1C35" w:rsidRDefault="00BF1C35" w:rsidP="00944ED4">
      <w:pPr>
        <w:pStyle w:val="xmsonormal"/>
        <w:rPr>
          <w:b/>
          <w:bCs/>
          <w:sz w:val="24"/>
          <w:szCs w:val="24"/>
        </w:rPr>
      </w:pPr>
    </w:p>
    <w:p w14:paraId="49690E1B" w14:textId="37ECB8F6" w:rsidR="00BF1C35" w:rsidRDefault="001373CC" w:rsidP="001373CC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F808685" wp14:editId="77563173">
            <wp:extent cx="4121689" cy="2499995"/>
            <wp:effectExtent l="0" t="0" r="0" b="0"/>
            <wp:docPr id="3" name="Afbeelding 3" descr="Afbeelding met binnen, bed, neerleggen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innen, bed, neerleggen, zitte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543" cy="250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46033" w14:textId="77777777" w:rsidR="00242CA3" w:rsidRDefault="00242CA3" w:rsidP="00242CA3">
      <w:pPr>
        <w:pStyle w:val="xmsonormal"/>
        <w:rPr>
          <w:b/>
          <w:bCs/>
          <w:sz w:val="24"/>
          <w:szCs w:val="24"/>
        </w:rPr>
      </w:pPr>
    </w:p>
    <w:p w14:paraId="4DEA5EA7" w14:textId="33BDBA74" w:rsidR="009B28B7" w:rsidRDefault="00DB74B7" w:rsidP="00242CA3">
      <w:pPr>
        <w:pStyle w:val="xmsonormal"/>
        <w:rPr>
          <w:sz w:val="24"/>
          <w:szCs w:val="24"/>
        </w:rPr>
      </w:pPr>
      <w:r w:rsidRPr="000302BD">
        <w:rPr>
          <w:rFonts w:asciiTheme="minorHAnsi" w:hAnsiTheme="minorHAnsi" w:cstheme="minorHAnsi"/>
          <w:sz w:val="24"/>
          <w:szCs w:val="24"/>
        </w:rPr>
        <w:t xml:space="preserve">Het Webinar van 3 november a.s. staat geheel in het teken van </w:t>
      </w:r>
      <w:r w:rsidRPr="000302BD">
        <w:rPr>
          <w:rFonts w:asciiTheme="minorHAnsi" w:hAnsiTheme="minorHAnsi" w:cstheme="minorHAnsi"/>
          <w:color w:val="FF0000"/>
          <w:sz w:val="24"/>
          <w:szCs w:val="24"/>
        </w:rPr>
        <w:t>Prematuriteit</w:t>
      </w:r>
      <w:r w:rsidRPr="000302BD">
        <w:rPr>
          <w:rFonts w:asciiTheme="minorHAnsi" w:hAnsiTheme="minorHAnsi" w:cstheme="minorHAnsi"/>
          <w:sz w:val="24"/>
          <w:szCs w:val="24"/>
        </w:rPr>
        <w:t xml:space="preserve">. </w:t>
      </w:r>
      <w:r w:rsidR="00242CA3" w:rsidRPr="00102930">
        <w:rPr>
          <w:sz w:val="24"/>
          <w:szCs w:val="24"/>
        </w:rPr>
        <w:t xml:space="preserve">Een actueel thema, zeker na het nieuws dat er tijdens de </w:t>
      </w:r>
      <w:proofErr w:type="spellStart"/>
      <w:r w:rsidR="00242CA3" w:rsidRPr="00102930">
        <w:rPr>
          <w:sz w:val="24"/>
          <w:szCs w:val="24"/>
        </w:rPr>
        <w:t>lock</w:t>
      </w:r>
      <w:proofErr w:type="spellEnd"/>
      <w:r w:rsidR="006D315F">
        <w:rPr>
          <w:sz w:val="24"/>
          <w:szCs w:val="24"/>
        </w:rPr>
        <w:t xml:space="preserve"> </w:t>
      </w:r>
      <w:r w:rsidR="00242CA3" w:rsidRPr="00102930">
        <w:rPr>
          <w:sz w:val="24"/>
          <w:szCs w:val="24"/>
        </w:rPr>
        <w:t>down in het voorjaar van 2020 twintig procent minder vroeggeboortes waren.</w:t>
      </w:r>
      <w:r w:rsidR="00120330">
        <w:rPr>
          <w:sz w:val="24"/>
          <w:szCs w:val="24"/>
        </w:rPr>
        <w:t xml:space="preserve"> </w:t>
      </w:r>
      <w:r w:rsidR="00242CA3">
        <w:rPr>
          <w:sz w:val="24"/>
          <w:szCs w:val="24"/>
        </w:rPr>
        <w:t xml:space="preserve">Maar </w:t>
      </w:r>
      <w:r w:rsidR="000452F4">
        <w:rPr>
          <w:sz w:val="24"/>
          <w:szCs w:val="24"/>
        </w:rPr>
        <w:t xml:space="preserve">wanneer </w:t>
      </w:r>
      <w:r w:rsidR="00120330">
        <w:rPr>
          <w:sz w:val="24"/>
          <w:szCs w:val="24"/>
        </w:rPr>
        <w:t>is er sprake van een verhoogde kans op prematuriteit? W</w:t>
      </w:r>
      <w:r w:rsidR="00242CA3">
        <w:rPr>
          <w:sz w:val="24"/>
          <w:szCs w:val="24"/>
        </w:rPr>
        <w:t xml:space="preserve">at zijn </w:t>
      </w:r>
      <w:r w:rsidR="000452F4">
        <w:rPr>
          <w:sz w:val="24"/>
          <w:szCs w:val="24"/>
        </w:rPr>
        <w:t>de risico’s van prematuriteit</w:t>
      </w:r>
      <w:r w:rsidR="00CE0629">
        <w:rPr>
          <w:sz w:val="24"/>
          <w:szCs w:val="24"/>
        </w:rPr>
        <w:t xml:space="preserve">? En wat zijn korte en lange termijn gevolgen voor zowel de prematuur als voor de ouders? </w:t>
      </w:r>
    </w:p>
    <w:p w14:paraId="5363C1B4" w14:textId="77777777" w:rsidR="009B28B7" w:rsidRDefault="009B28B7" w:rsidP="00242CA3">
      <w:pPr>
        <w:pStyle w:val="xmsonormal"/>
        <w:rPr>
          <w:sz w:val="24"/>
          <w:szCs w:val="24"/>
        </w:rPr>
      </w:pPr>
    </w:p>
    <w:p w14:paraId="2C614BD6" w14:textId="5F6D861B" w:rsidR="0055121A" w:rsidRPr="001B042D" w:rsidRDefault="00116834" w:rsidP="00E71895">
      <w:pPr>
        <w:pStyle w:val="xmsonormal"/>
        <w:rPr>
          <w:sz w:val="24"/>
          <w:szCs w:val="24"/>
        </w:rPr>
      </w:pPr>
      <w:r w:rsidRPr="000302BD">
        <w:rPr>
          <w:rFonts w:asciiTheme="minorHAnsi" w:hAnsiTheme="minorHAnsi" w:cstheme="minorHAnsi"/>
          <w:sz w:val="24"/>
          <w:szCs w:val="24"/>
        </w:rPr>
        <w:t xml:space="preserve">We hebben een boeiend programma samengesteld waarin </w:t>
      </w:r>
      <w:r w:rsidR="003667B0" w:rsidRPr="000302BD">
        <w:rPr>
          <w:rFonts w:asciiTheme="minorHAnsi" w:hAnsiTheme="minorHAnsi" w:cstheme="minorHAnsi"/>
          <w:sz w:val="24"/>
          <w:szCs w:val="24"/>
        </w:rPr>
        <w:t xml:space="preserve">kinderarts/neonatoloog </w:t>
      </w:r>
      <w:r w:rsidR="00FD463E">
        <w:rPr>
          <w:rFonts w:asciiTheme="minorHAnsi" w:hAnsiTheme="minorHAnsi" w:cstheme="minorHAnsi"/>
          <w:sz w:val="24"/>
          <w:szCs w:val="24"/>
        </w:rPr>
        <w:t xml:space="preserve">dr. </w:t>
      </w:r>
      <w:r w:rsidR="003667B0" w:rsidRPr="000302BD">
        <w:rPr>
          <w:rFonts w:asciiTheme="minorHAnsi" w:hAnsiTheme="minorHAnsi" w:cstheme="minorHAnsi"/>
          <w:sz w:val="24"/>
          <w:szCs w:val="24"/>
        </w:rPr>
        <w:t xml:space="preserve">Angelique </w:t>
      </w:r>
      <w:r w:rsidR="00C044BE" w:rsidRPr="000302BD">
        <w:rPr>
          <w:rFonts w:asciiTheme="minorHAnsi" w:hAnsiTheme="minorHAnsi" w:cstheme="minorHAnsi"/>
          <w:sz w:val="24"/>
          <w:szCs w:val="24"/>
        </w:rPr>
        <w:t xml:space="preserve">Haringsma </w:t>
      </w:r>
      <w:r w:rsidRPr="000302BD">
        <w:rPr>
          <w:rFonts w:asciiTheme="minorHAnsi" w:hAnsiTheme="minorHAnsi" w:cstheme="minorHAnsi"/>
          <w:sz w:val="24"/>
          <w:szCs w:val="24"/>
        </w:rPr>
        <w:t>de medische kant</w:t>
      </w:r>
      <w:r w:rsidR="00C044BE" w:rsidRPr="000302BD">
        <w:rPr>
          <w:rFonts w:asciiTheme="minorHAnsi" w:hAnsiTheme="minorHAnsi" w:cstheme="minorHAnsi"/>
          <w:sz w:val="24"/>
          <w:szCs w:val="24"/>
        </w:rPr>
        <w:t xml:space="preserve"> </w:t>
      </w:r>
      <w:r w:rsidR="00FD4424">
        <w:rPr>
          <w:rFonts w:asciiTheme="minorHAnsi" w:hAnsiTheme="minorHAnsi" w:cstheme="minorHAnsi"/>
          <w:sz w:val="24"/>
          <w:szCs w:val="24"/>
        </w:rPr>
        <w:t xml:space="preserve">van prematuriteit </w:t>
      </w:r>
      <w:r w:rsidR="00C044BE" w:rsidRPr="000302BD">
        <w:rPr>
          <w:rFonts w:asciiTheme="minorHAnsi" w:hAnsiTheme="minorHAnsi" w:cstheme="minorHAnsi"/>
          <w:sz w:val="24"/>
          <w:szCs w:val="24"/>
        </w:rPr>
        <w:t>belicht</w:t>
      </w:r>
      <w:r w:rsidR="00CE0629">
        <w:rPr>
          <w:rFonts w:asciiTheme="minorHAnsi" w:hAnsiTheme="minorHAnsi" w:cstheme="minorHAnsi"/>
          <w:sz w:val="24"/>
          <w:szCs w:val="24"/>
        </w:rPr>
        <w:t xml:space="preserve">. </w:t>
      </w:r>
      <w:r w:rsidR="00FD4424">
        <w:rPr>
          <w:rFonts w:asciiTheme="minorHAnsi" w:hAnsiTheme="minorHAnsi" w:cstheme="minorHAnsi"/>
          <w:sz w:val="24"/>
          <w:szCs w:val="24"/>
        </w:rPr>
        <w:t>Haar presentatie</w:t>
      </w:r>
      <w:r w:rsidR="0055121A">
        <w:rPr>
          <w:rFonts w:asciiTheme="minorHAnsi" w:hAnsiTheme="minorHAnsi" w:cstheme="minorHAnsi"/>
          <w:sz w:val="24"/>
          <w:szCs w:val="24"/>
        </w:rPr>
        <w:t xml:space="preserve"> </w:t>
      </w:r>
      <w:r w:rsidR="00E437F1" w:rsidRPr="000302BD">
        <w:rPr>
          <w:rFonts w:asciiTheme="minorHAnsi" w:hAnsiTheme="minorHAnsi" w:cstheme="minorHAnsi"/>
          <w:sz w:val="24"/>
          <w:szCs w:val="24"/>
        </w:rPr>
        <w:t>wordt a</w:t>
      </w:r>
      <w:r w:rsidR="00F713BA" w:rsidRPr="000302BD">
        <w:rPr>
          <w:rFonts w:asciiTheme="minorHAnsi" w:hAnsiTheme="minorHAnsi" w:cstheme="minorHAnsi"/>
          <w:sz w:val="24"/>
          <w:szCs w:val="24"/>
        </w:rPr>
        <w:t xml:space="preserve">fgewisseld met een ervaringsverhaal van een </w:t>
      </w:r>
      <w:r w:rsidR="00FD4424">
        <w:rPr>
          <w:rFonts w:asciiTheme="minorHAnsi" w:hAnsiTheme="minorHAnsi" w:cstheme="minorHAnsi"/>
          <w:sz w:val="24"/>
          <w:szCs w:val="24"/>
        </w:rPr>
        <w:t>moeder</w:t>
      </w:r>
      <w:r w:rsidR="00FD4424" w:rsidRPr="000302BD">
        <w:rPr>
          <w:rFonts w:asciiTheme="minorHAnsi" w:hAnsiTheme="minorHAnsi" w:cstheme="minorHAnsi"/>
          <w:sz w:val="24"/>
          <w:szCs w:val="24"/>
        </w:rPr>
        <w:t xml:space="preserve"> </w:t>
      </w:r>
      <w:r w:rsidR="00F713BA" w:rsidRPr="000302BD">
        <w:rPr>
          <w:rFonts w:asciiTheme="minorHAnsi" w:hAnsiTheme="minorHAnsi" w:cstheme="minorHAnsi"/>
          <w:sz w:val="24"/>
          <w:szCs w:val="24"/>
        </w:rPr>
        <w:t>die vertel</w:t>
      </w:r>
      <w:r w:rsidR="00E437F1" w:rsidRPr="000302BD">
        <w:rPr>
          <w:rFonts w:asciiTheme="minorHAnsi" w:hAnsiTheme="minorHAnsi" w:cstheme="minorHAnsi"/>
          <w:sz w:val="24"/>
          <w:szCs w:val="24"/>
        </w:rPr>
        <w:t>t</w:t>
      </w:r>
      <w:r w:rsidR="00F713BA" w:rsidRPr="000302BD">
        <w:rPr>
          <w:rFonts w:asciiTheme="minorHAnsi" w:hAnsiTheme="minorHAnsi" w:cstheme="minorHAnsi"/>
          <w:sz w:val="24"/>
          <w:szCs w:val="24"/>
        </w:rPr>
        <w:t xml:space="preserve"> over haar te vroeg geboren tweeling. </w:t>
      </w:r>
      <w:r w:rsidR="0055121A">
        <w:rPr>
          <w:rFonts w:asciiTheme="minorHAnsi" w:hAnsiTheme="minorHAnsi" w:cstheme="minorHAnsi"/>
          <w:sz w:val="24"/>
          <w:szCs w:val="24"/>
        </w:rPr>
        <w:t xml:space="preserve">Hierna volgt een korte impressie </w:t>
      </w:r>
      <w:r w:rsidR="000E4E34" w:rsidRPr="000302BD">
        <w:rPr>
          <w:rFonts w:asciiTheme="minorHAnsi" w:hAnsiTheme="minorHAnsi" w:cstheme="minorHAnsi"/>
          <w:sz w:val="24"/>
          <w:szCs w:val="24"/>
        </w:rPr>
        <w:t xml:space="preserve">van het </w:t>
      </w:r>
      <w:hyperlink r:id="rId6" w:history="1">
        <w:r w:rsidR="000E4E34" w:rsidRPr="000302BD">
          <w:rPr>
            <w:rStyle w:val="Hyperlink"/>
            <w:rFonts w:asciiTheme="minorHAnsi" w:hAnsiTheme="minorHAnsi" w:cstheme="minorHAnsi"/>
            <w:sz w:val="24"/>
            <w:szCs w:val="24"/>
          </w:rPr>
          <w:t>Kleine Helden Huis</w:t>
        </w:r>
      </w:hyperlink>
      <w:r w:rsidR="000E4E34" w:rsidRPr="000302BD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="00024861" w:rsidRPr="000302B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>s</w:t>
      </w:r>
      <w:r w:rsidR="00AD631A" w:rsidRPr="000302B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>’</w:t>
      </w:r>
      <w:r w:rsidR="00024861" w:rsidRPr="000302B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>werelds</w:t>
      </w:r>
      <w:proofErr w:type="spellEnd"/>
      <w:r w:rsidR="00024861" w:rsidRPr="000302B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 xml:space="preserve"> eerste</w:t>
      </w:r>
      <w:r w:rsidR="00024861" w:rsidRPr="00E6730F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 xml:space="preserve"> zorgconcept voor prematuren in huiselijke sfeer. </w:t>
      </w:r>
      <w:r w:rsidR="00302A8A" w:rsidRPr="00E6730F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 xml:space="preserve">Hier vinden alle controle </w:t>
      </w:r>
      <w:r w:rsidR="00302A8A" w:rsidRPr="001B042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>afspraken met de kinderarts/neonatoloog plaats in combinatie met psychosociale zorg voor het hele gezin</w:t>
      </w:r>
      <w:r w:rsidR="0055121A" w:rsidRPr="001B042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>.</w:t>
      </w:r>
      <w:r w:rsidR="00E71895" w:rsidRPr="001B042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 xml:space="preserve"> </w:t>
      </w:r>
      <w:r w:rsidR="0055121A" w:rsidRPr="001B042D">
        <w:rPr>
          <w:sz w:val="24"/>
          <w:szCs w:val="24"/>
        </w:rPr>
        <w:t xml:space="preserve">We sluiten af met een </w:t>
      </w:r>
      <w:r w:rsidR="00C67A0B" w:rsidRPr="001B042D">
        <w:rPr>
          <w:sz w:val="24"/>
          <w:szCs w:val="24"/>
        </w:rPr>
        <w:t xml:space="preserve">presentatie </w:t>
      </w:r>
      <w:r w:rsidR="00FD463E" w:rsidRPr="001B042D">
        <w:rPr>
          <w:sz w:val="24"/>
          <w:szCs w:val="24"/>
        </w:rPr>
        <w:t>van dr. Jasper Been, neonatoloog/epidemioloog</w:t>
      </w:r>
      <w:r w:rsidR="000E29FA" w:rsidRPr="001B042D">
        <w:rPr>
          <w:sz w:val="24"/>
          <w:szCs w:val="24"/>
        </w:rPr>
        <w:t xml:space="preserve"> verbonden aan het Sophia Kinderziekenhuis. Hij heeft </w:t>
      </w:r>
      <w:r w:rsidR="00883D3E" w:rsidRPr="001B042D">
        <w:rPr>
          <w:sz w:val="24"/>
          <w:szCs w:val="24"/>
        </w:rPr>
        <w:t>samen met</w:t>
      </w:r>
      <w:r w:rsidR="000E29FA" w:rsidRPr="001B042D">
        <w:rPr>
          <w:sz w:val="24"/>
          <w:szCs w:val="24"/>
        </w:rPr>
        <w:t xml:space="preserve"> collega</w:t>
      </w:r>
      <w:r w:rsidR="00741572" w:rsidRPr="001B042D">
        <w:rPr>
          <w:sz w:val="24"/>
          <w:szCs w:val="24"/>
        </w:rPr>
        <w:t>’</w:t>
      </w:r>
      <w:r w:rsidR="000E29FA" w:rsidRPr="001B042D">
        <w:rPr>
          <w:sz w:val="24"/>
          <w:szCs w:val="24"/>
        </w:rPr>
        <w:t xml:space="preserve">s </w:t>
      </w:r>
      <w:r w:rsidR="00741572" w:rsidRPr="001B042D">
        <w:rPr>
          <w:sz w:val="24"/>
          <w:szCs w:val="24"/>
        </w:rPr>
        <w:t xml:space="preserve">een </w:t>
      </w:r>
      <w:r w:rsidR="001B4ABD" w:rsidRPr="001B042D">
        <w:rPr>
          <w:sz w:val="24"/>
          <w:szCs w:val="24"/>
        </w:rPr>
        <w:t xml:space="preserve">onderzoek </w:t>
      </w:r>
      <w:r w:rsidR="007E7EB1" w:rsidRPr="001B042D">
        <w:rPr>
          <w:sz w:val="24"/>
          <w:szCs w:val="24"/>
        </w:rPr>
        <w:t>uitgevoerd</w:t>
      </w:r>
      <w:r w:rsidR="001B4ABD" w:rsidRPr="001B042D">
        <w:rPr>
          <w:sz w:val="24"/>
          <w:szCs w:val="24"/>
        </w:rPr>
        <w:t xml:space="preserve"> naar vroeggeboortes tijdens de </w:t>
      </w:r>
      <w:proofErr w:type="spellStart"/>
      <w:r w:rsidR="001B4ABD" w:rsidRPr="001B042D">
        <w:rPr>
          <w:sz w:val="24"/>
          <w:szCs w:val="24"/>
        </w:rPr>
        <w:t>lock</w:t>
      </w:r>
      <w:proofErr w:type="spellEnd"/>
      <w:r w:rsidR="001B4ABD" w:rsidRPr="001B042D">
        <w:rPr>
          <w:sz w:val="24"/>
          <w:szCs w:val="24"/>
        </w:rPr>
        <w:t xml:space="preserve"> down ten gevolge van Covid-19 dit voorjaar.</w:t>
      </w:r>
      <w:r w:rsidR="007E7EB1" w:rsidRPr="001B042D">
        <w:rPr>
          <w:sz w:val="24"/>
          <w:szCs w:val="24"/>
        </w:rPr>
        <w:t xml:space="preserve"> </w:t>
      </w:r>
      <w:r w:rsidR="001B4ABD" w:rsidRPr="001B042D">
        <w:rPr>
          <w:sz w:val="24"/>
          <w:szCs w:val="24"/>
        </w:rPr>
        <w:t>Hier</w:t>
      </w:r>
      <w:r w:rsidR="00EA3751" w:rsidRPr="001B042D">
        <w:rPr>
          <w:sz w:val="24"/>
          <w:szCs w:val="24"/>
        </w:rPr>
        <w:t xml:space="preserve">uit blijkt dat er tijdens </w:t>
      </w:r>
      <w:r w:rsidR="00864F13" w:rsidRPr="001B042D">
        <w:rPr>
          <w:sz w:val="24"/>
          <w:szCs w:val="24"/>
        </w:rPr>
        <w:t xml:space="preserve">deze </w:t>
      </w:r>
      <w:proofErr w:type="spellStart"/>
      <w:r w:rsidR="00864F13" w:rsidRPr="001B042D">
        <w:rPr>
          <w:sz w:val="24"/>
          <w:szCs w:val="24"/>
        </w:rPr>
        <w:t>lock</w:t>
      </w:r>
      <w:proofErr w:type="spellEnd"/>
      <w:r w:rsidR="00864F13" w:rsidRPr="001B042D">
        <w:rPr>
          <w:sz w:val="24"/>
          <w:szCs w:val="24"/>
        </w:rPr>
        <w:t xml:space="preserve"> down </w:t>
      </w:r>
      <w:r w:rsidR="00B560D2" w:rsidRPr="001B042D">
        <w:rPr>
          <w:sz w:val="24"/>
          <w:szCs w:val="24"/>
        </w:rPr>
        <w:t xml:space="preserve">20% </w:t>
      </w:r>
      <w:r w:rsidR="00EA3751" w:rsidRPr="001B042D">
        <w:rPr>
          <w:sz w:val="24"/>
          <w:szCs w:val="24"/>
        </w:rPr>
        <w:t xml:space="preserve">minder prematuren zijn geboren. </w:t>
      </w:r>
      <w:r w:rsidR="00741572" w:rsidRPr="001B042D">
        <w:rPr>
          <w:sz w:val="24"/>
          <w:szCs w:val="24"/>
        </w:rPr>
        <w:t xml:space="preserve"> </w:t>
      </w:r>
      <w:r w:rsidR="00EA3751" w:rsidRPr="001B042D">
        <w:rPr>
          <w:sz w:val="24"/>
          <w:szCs w:val="24"/>
        </w:rPr>
        <w:t xml:space="preserve">Een artikel hierover is recentelijk verschenen in </w:t>
      </w:r>
      <w:hyperlink r:id="rId7" w:history="1">
        <w:r w:rsidR="00EA3751" w:rsidRPr="001B042D">
          <w:rPr>
            <w:rStyle w:val="Hyperlink"/>
            <w:sz w:val="24"/>
            <w:szCs w:val="24"/>
          </w:rPr>
          <w:t>The Lancet</w:t>
        </w:r>
      </w:hyperlink>
      <w:r w:rsidR="00864F13" w:rsidRPr="001B042D">
        <w:rPr>
          <w:sz w:val="24"/>
          <w:szCs w:val="24"/>
        </w:rPr>
        <w:t>.</w:t>
      </w:r>
    </w:p>
    <w:p w14:paraId="42B29A7F" w14:textId="77777777" w:rsidR="0055121A" w:rsidRDefault="0055121A" w:rsidP="00EE126E">
      <w:pPr>
        <w:pStyle w:val="xmsonormal"/>
        <w:rPr>
          <w:sz w:val="24"/>
          <w:szCs w:val="24"/>
          <w:u w:val="single"/>
        </w:rPr>
      </w:pPr>
    </w:p>
    <w:p w14:paraId="54EE14FE" w14:textId="58DDD7B9" w:rsidR="00944ED4" w:rsidRPr="00246F69" w:rsidRDefault="00944ED4" w:rsidP="00EE126E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  <w:u w:val="single"/>
        </w:rPr>
        <w:t xml:space="preserve">Programma </w:t>
      </w:r>
    </w:p>
    <w:p w14:paraId="4CA83BE6" w14:textId="61AB5443" w:rsidR="00944ED4" w:rsidRPr="00246F69" w:rsidRDefault="00944ED4" w:rsidP="00944ED4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</w:rPr>
        <w:t>1</w:t>
      </w:r>
      <w:r w:rsidR="00EE126E" w:rsidRPr="00246F69">
        <w:rPr>
          <w:sz w:val="24"/>
          <w:szCs w:val="24"/>
        </w:rPr>
        <w:t>0</w:t>
      </w:r>
      <w:r w:rsidRPr="00246F69">
        <w:rPr>
          <w:sz w:val="24"/>
          <w:szCs w:val="24"/>
        </w:rPr>
        <w:t>.</w:t>
      </w:r>
      <w:r w:rsidR="00EE126E" w:rsidRPr="00246F69">
        <w:rPr>
          <w:sz w:val="24"/>
          <w:szCs w:val="24"/>
        </w:rPr>
        <w:t>35</w:t>
      </w:r>
      <w:r w:rsidRPr="00246F69">
        <w:rPr>
          <w:sz w:val="24"/>
          <w:szCs w:val="24"/>
        </w:rPr>
        <w:t xml:space="preserve"> u.</w:t>
      </w:r>
      <w:r w:rsidR="00352EAD" w:rsidRPr="00246F69">
        <w:rPr>
          <w:sz w:val="24"/>
          <w:szCs w:val="24"/>
        </w:rPr>
        <w:tab/>
      </w:r>
      <w:r w:rsidRPr="00246F69">
        <w:rPr>
          <w:b/>
          <w:bCs/>
          <w:color w:val="FF0000"/>
          <w:sz w:val="24"/>
          <w:szCs w:val="24"/>
        </w:rPr>
        <w:t>Inloop Zoom meeting</w:t>
      </w:r>
    </w:p>
    <w:p w14:paraId="6D0EC869" w14:textId="33589DA2" w:rsidR="00944ED4" w:rsidRPr="00246F69" w:rsidRDefault="00944ED4" w:rsidP="00944ED4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</w:rPr>
        <w:t>1</w:t>
      </w:r>
      <w:r w:rsidR="00EE126E" w:rsidRPr="00246F69">
        <w:rPr>
          <w:sz w:val="24"/>
          <w:szCs w:val="24"/>
        </w:rPr>
        <w:t>0</w:t>
      </w:r>
      <w:r w:rsidRPr="00246F69">
        <w:rPr>
          <w:sz w:val="24"/>
          <w:szCs w:val="24"/>
        </w:rPr>
        <w:t>.</w:t>
      </w:r>
      <w:r w:rsidR="00EE126E" w:rsidRPr="00246F69">
        <w:rPr>
          <w:sz w:val="24"/>
          <w:szCs w:val="24"/>
        </w:rPr>
        <w:t>45</w:t>
      </w:r>
      <w:r w:rsidRPr="00246F69">
        <w:rPr>
          <w:sz w:val="24"/>
          <w:szCs w:val="24"/>
        </w:rPr>
        <w:t xml:space="preserve"> u.</w:t>
      </w:r>
      <w:r w:rsidR="00352EAD" w:rsidRPr="00246F69">
        <w:rPr>
          <w:sz w:val="24"/>
          <w:szCs w:val="24"/>
        </w:rPr>
        <w:tab/>
      </w:r>
      <w:r w:rsidRPr="00246F69">
        <w:rPr>
          <w:b/>
          <w:bCs/>
          <w:sz w:val="24"/>
          <w:szCs w:val="24"/>
        </w:rPr>
        <w:t>Introductie,</w:t>
      </w:r>
      <w:r w:rsidRPr="00246F69">
        <w:rPr>
          <w:sz w:val="24"/>
          <w:szCs w:val="24"/>
        </w:rPr>
        <w:t xml:space="preserve"> Hanneke Torij, projectleider regionaal consortium</w:t>
      </w:r>
    </w:p>
    <w:p w14:paraId="3CD79121" w14:textId="2E0CC02B" w:rsidR="00246F69" w:rsidRDefault="00944ED4" w:rsidP="00246F69">
      <w:pPr>
        <w:pStyle w:val="xmsonormal"/>
        <w:ind w:left="1410" w:hanging="1410"/>
        <w:rPr>
          <w:sz w:val="24"/>
          <w:szCs w:val="24"/>
        </w:rPr>
      </w:pPr>
      <w:r w:rsidRPr="00246F69">
        <w:rPr>
          <w:sz w:val="24"/>
          <w:szCs w:val="24"/>
        </w:rPr>
        <w:t>1</w:t>
      </w:r>
      <w:r w:rsidR="00EE126E" w:rsidRPr="00246F69">
        <w:rPr>
          <w:sz w:val="24"/>
          <w:szCs w:val="24"/>
        </w:rPr>
        <w:t>0</w:t>
      </w:r>
      <w:r w:rsidRPr="00246F69">
        <w:rPr>
          <w:sz w:val="24"/>
          <w:szCs w:val="24"/>
        </w:rPr>
        <w:t>.</w:t>
      </w:r>
      <w:r w:rsidR="00EE126E" w:rsidRPr="00246F69">
        <w:rPr>
          <w:sz w:val="24"/>
          <w:szCs w:val="24"/>
        </w:rPr>
        <w:t>50</w:t>
      </w:r>
      <w:r w:rsidRPr="00246F69">
        <w:rPr>
          <w:sz w:val="24"/>
          <w:szCs w:val="24"/>
        </w:rPr>
        <w:t xml:space="preserve"> u.</w:t>
      </w:r>
      <w:r w:rsidR="00352EAD" w:rsidRPr="00246F69">
        <w:rPr>
          <w:sz w:val="24"/>
          <w:szCs w:val="24"/>
        </w:rPr>
        <w:tab/>
      </w:r>
      <w:r w:rsidR="00352EAD" w:rsidRPr="00A61156">
        <w:rPr>
          <w:b/>
          <w:bCs/>
          <w:sz w:val="24"/>
          <w:szCs w:val="24"/>
        </w:rPr>
        <w:t xml:space="preserve">Prematuriteit: </w:t>
      </w:r>
      <w:r w:rsidR="000302BD" w:rsidRPr="00A61156">
        <w:rPr>
          <w:b/>
          <w:bCs/>
          <w:sz w:val="24"/>
          <w:szCs w:val="24"/>
        </w:rPr>
        <w:t>risico’s</w:t>
      </w:r>
      <w:r w:rsidR="00352EAD" w:rsidRPr="00A61156">
        <w:rPr>
          <w:b/>
          <w:bCs/>
          <w:sz w:val="24"/>
          <w:szCs w:val="24"/>
        </w:rPr>
        <w:t xml:space="preserve"> en gevolgen op korte en lange termijn</w:t>
      </w:r>
      <w:r w:rsidR="00352EAD" w:rsidRPr="00246F69">
        <w:rPr>
          <w:sz w:val="24"/>
          <w:szCs w:val="24"/>
        </w:rPr>
        <w:t xml:space="preserve">, </w:t>
      </w:r>
      <w:r w:rsidR="004951D1">
        <w:rPr>
          <w:sz w:val="24"/>
          <w:szCs w:val="24"/>
        </w:rPr>
        <w:t xml:space="preserve">dr. </w:t>
      </w:r>
      <w:r w:rsidR="00352EAD" w:rsidRPr="00246F69">
        <w:rPr>
          <w:sz w:val="24"/>
          <w:szCs w:val="24"/>
        </w:rPr>
        <w:t>Angelique Haring</w:t>
      </w:r>
      <w:r w:rsidR="00246F69" w:rsidRPr="00246F69">
        <w:rPr>
          <w:sz w:val="24"/>
          <w:szCs w:val="24"/>
        </w:rPr>
        <w:t>sma, kinderarts/neonatoloog Franciscus</w:t>
      </w:r>
      <w:r w:rsidR="00266C89">
        <w:rPr>
          <w:sz w:val="24"/>
          <w:szCs w:val="24"/>
        </w:rPr>
        <w:t xml:space="preserve"> Gasthuis &amp; </w:t>
      </w:r>
      <w:r w:rsidR="00246F69" w:rsidRPr="00246F69">
        <w:rPr>
          <w:sz w:val="24"/>
          <w:szCs w:val="24"/>
        </w:rPr>
        <w:t>Vlietland</w:t>
      </w:r>
    </w:p>
    <w:p w14:paraId="3BF8C8A6" w14:textId="2AC29588" w:rsidR="00013957" w:rsidRDefault="00506979" w:rsidP="00246F69">
      <w:pPr>
        <w:pStyle w:val="xmsonormal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11.</w:t>
      </w:r>
      <w:r w:rsidR="00013957">
        <w:rPr>
          <w:sz w:val="24"/>
          <w:szCs w:val="24"/>
        </w:rPr>
        <w:t xml:space="preserve">40 </w:t>
      </w:r>
      <w:r w:rsidR="00B401FF">
        <w:rPr>
          <w:sz w:val="24"/>
          <w:szCs w:val="24"/>
        </w:rPr>
        <w:t>u</w:t>
      </w:r>
      <w:r w:rsidR="003A0C5B">
        <w:rPr>
          <w:sz w:val="24"/>
          <w:szCs w:val="24"/>
        </w:rPr>
        <w:t>.</w:t>
      </w:r>
      <w:r w:rsidR="000302BD">
        <w:rPr>
          <w:sz w:val="24"/>
          <w:szCs w:val="24"/>
        </w:rPr>
        <w:tab/>
      </w:r>
      <w:r w:rsidR="003A0C5B">
        <w:rPr>
          <w:sz w:val="24"/>
          <w:szCs w:val="24"/>
        </w:rPr>
        <w:t>Gelegenheid voor vragen</w:t>
      </w:r>
    </w:p>
    <w:p w14:paraId="70380F01" w14:textId="75930653" w:rsidR="000302BD" w:rsidRPr="00246F69" w:rsidRDefault="003A0C5B" w:rsidP="00246F69">
      <w:pPr>
        <w:pStyle w:val="xmsonormal"/>
        <w:ind w:left="1410" w:hanging="141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11.45</w:t>
      </w:r>
      <w:r w:rsidR="009B00DE">
        <w:rPr>
          <w:b/>
          <w:bCs/>
          <w:sz w:val="24"/>
          <w:szCs w:val="24"/>
        </w:rPr>
        <w:t xml:space="preserve"> u.</w:t>
      </w:r>
      <w:r w:rsidR="009B00DE">
        <w:rPr>
          <w:b/>
          <w:bCs/>
          <w:sz w:val="24"/>
          <w:szCs w:val="24"/>
        </w:rPr>
        <w:tab/>
      </w:r>
      <w:r w:rsidR="00F27BDA" w:rsidRPr="00A61156">
        <w:rPr>
          <w:b/>
          <w:bCs/>
          <w:sz w:val="24"/>
          <w:szCs w:val="24"/>
        </w:rPr>
        <w:t xml:space="preserve">Het </w:t>
      </w:r>
      <w:r w:rsidR="000302BD" w:rsidRPr="00A61156">
        <w:rPr>
          <w:b/>
          <w:bCs/>
          <w:sz w:val="24"/>
          <w:szCs w:val="24"/>
        </w:rPr>
        <w:t>Kleine Helden huis</w:t>
      </w:r>
      <w:r w:rsidR="000302BD">
        <w:rPr>
          <w:sz w:val="24"/>
          <w:szCs w:val="24"/>
        </w:rPr>
        <w:t xml:space="preserve">: Hiltje Heyman, </w:t>
      </w:r>
      <w:r w:rsidR="00800014">
        <w:rPr>
          <w:sz w:val="24"/>
          <w:szCs w:val="24"/>
        </w:rPr>
        <w:t xml:space="preserve">co </w:t>
      </w:r>
      <w:proofErr w:type="spellStart"/>
      <w:r w:rsidR="00800014">
        <w:rPr>
          <w:sz w:val="24"/>
          <w:szCs w:val="24"/>
        </w:rPr>
        <w:t>founder</w:t>
      </w:r>
      <w:proofErr w:type="spellEnd"/>
      <w:r w:rsidR="00800014">
        <w:rPr>
          <w:sz w:val="24"/>
          <w:szCs w:val="24"/>
        </w:rPr>
        <w:t xml:space="preserve"> en gezinscoach</w:t>
      </w:r>
      <w:r w:rsidR="00F27BDA">
        <w:rPr>
          <w:sz w:val="24"/>
          <w:szCs w:val="24"/>
        </w:rPr>
        <w:t>.</w:t>
      </w:r>
    </w:p>
    <w:p w14:paraId="0BCB095E" w14:textId="591E58D2" w:rsidR="009B00DE" w:rsidRDefault="009B00DE" w:rsidP="00246F69">
      <w:pPr>
        <w:pStyle w:val="xmsonormal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11.55 u.</w:t>
      </w:r>
      <w:r>
        <w:rPr>
          <w:sz w:val="24"/>
          <w:szCs w:val="24"/>
        </w:rPr>
        <w:tab/>
        <w:t>Gelegenheid voor vragen</w:t>
      </w:r>
    </w:p>
    <w:p w14:paraId="510F4367" w14:textId="7A1E2ED9" w:rsidR="00600D4A" w:rsidRDefault="00C2456F" w:rsidP="00246F69">
      <w:pPr>
        <w:pStyle w:val="xmsonormal"/>
        <w:ind w:left="1410" w:hanging="1410"/>
        <w:rPr>
          <w:sz w:val="24"/>
          <w:szCs w:val="24"/>
        </w:rPr>
      </w:pPr>
      <w:r w:rsidRPr="00246F69">
        <w:rPr>
          <w:sz w:val="24"/>
          <w:szCs w:val="24"/>
        </w:rPr>
        <w:t>12.0</w:t>
      </w:r>
      <w:r w:rsidR="00506979">
        <w:rPr>
          <w:sz w:val="24"/>
          <w:szCs w:val="24"/>
        </w:rPr>
        <w:t>0</w:t>
      </w:r>
      <w:r w:rsidRPr="00246F69">
        <w:rPr>
          <w:sz w:val="24"/>
          <w:szCs w:val="24"/>
        </w:rPr>
        <w:t xml:space="preserve"> </w:t>
      </w:r>
      <w:r w:rsidR="00944ED4" w:rsidRPr="00246F69">
        <w:rPr>
          <w:sz w:val="24"/>
          <w:szCs w:val="24"/>
        </w:rPr>
        <w:t>u</w:t>
      </w:r>
      <w:r w:rsidR="00352EAD" w:rsidRPr="00246F69">
        <w:rPr>
          <w:sz w:val="24"/>
          <w:szCs w:val="24"/>
        </w:rPr>
        <w:t>.</w:t>
      </w:r>
      <w:r w:rsidR="00307644" w:rsidRPr="00246F69">
        <w:rPr>
          <w:sz w:val="24"/>
          <w:szCs w:val="24"/>
        </w:rPr>
        <w:tab/>
      </w:r>
      <w:r w:rsidR="00506979" w:rsidRPr="00A61156">
        <w:rPr>
          <w:b/>
          <w:bCs/>
          <w:sz w:val="24"/>
          <w:szCs w:val="24"/>
        </w:rPr>
        <w:t xml:space="preserve">20% minder prematuren tijdens </w:t>
      </w:r>
      <w:proofErr w:type="spellStart"/>
      <w:r w:rsidR="00506979" w:rsidRPr="00A61156">
        <w:rPr>
          <w:b/>
          <w:bCs/>
          <w:sz w:val="24"/>
          <w:szCs w:val="24"/>
        </w:rPr>
        <w:t>lock</w:t>
      </w:r>
      <w:proofErr w:type="spellEnd"/>
      <w:r w:rsidR="00506979" w:rsidRPr="00A61156">
        <w:rPr>
          <w:b/>
          <w:bCs/>
          <w:sz w:val="24"/>
          <w:szCs w:val="24"/>
        </w:rPr>
        <w:t xml:space="preserve"> down Covid-19</w:t>
      </w:r>
      <w:r w:rsidR="00845379">
        <w:rPr>
          <w:sz w:val="24"/>
          <w:szCs w:val="24"/>
        </w:rPr>
        <w:t xml:space="preserve">: </w:t>
      </w:r>
      <w:r w:rsidR="00600D4A">
        <w:rPr>
          <w:sz w:val="24"/>
          <w:szCs w:val="24"/>
        </w:rPr>
        <w:t xml:space="preserve">dr. Jasper Been, </w:t>
      </w:r>
      <w:r w:rsidR="00600D4A" w:rsidRPr="00EA3751">
        <w:rPr>
          <w:sz w:val="24"/>
          <w:szCs w:val="24"/>
        </w:rPr>
        <w:t xml:space="preserve">neonatoloog/epidemioloog verbonden aan het Sophia Kinderziekenhuis. </w:t>
      </w:r>
    </w:p>
    <w:p w14:paraId="01297209" w14:textId="0C9F7985" w:rsidR="00E71DF0" w:rsidRPr="00246F69" w:rsidRDefault="00E71DF0" w:rsidP="00246F69">
      <w:pPr>
        <w:pStyle w:val="xmsonormal"/>
        <w:ind w:left="1410" w:hanging="1410"/>
        <w:rPr>
          <w:sz w:val="24"/>
          <w:szCs w:val="24"/>
        </w:rPr>
      </w:pPr>
      <w:r>
        <w:rPr>
          <w:sz w:val="24"/>
          <w:szCs w:val="24"/>
        </w:rPr>
        <w:t>12.2</w:t>
      </w:r>
      <w:r w:rsidR="00C1197E">
        <w:rPr>
          <w:sz w:val="24"/>
          <w:szCs w:val="24"/>
        </w:rPr>
        <w:t>5</w:t>
      </w:r>
      <w:r>
        <w:rPr>
          <w:sz w:val="24"/>
          <w:szCs w:val="24"/>
        </w:rPr>
        <w:t xml:space="preserve"> u. </w:t>
      </w:r>
      <w:r>
        <w:rPr>
          <w:sz w:val="24"/>
          <w:szCs w:val="24"/>
        </w:rPr>
        <w:tab/>
      </w:r>
      <w:r w:rsidR="00C91C09">
        <w:rPr>
          <w:sz w:val="24"/>
          <w:szCs w:val="24"/>
        </w:rPr>
        <w:t>Gelegenheid voor vragen</w:t>
      </w:r>
    </w:p>
    <w:p w14:paraId="4747CF76" w14:textId="3D3E7FD9" w:rsidR="00944ED4" w:rsidRPr="00246F69" w:rsidRDefault="00944ED4" w:rsidP="00944ED4">
      <w:pPr>
        <w:pStyle w:val="xmsonormal"/>
        <w:ind w:left="1410" w:hanging="1410"/>
        <w:rPr>
          <w:sz w:val="24"/>
          <w:szCs w:val="24"/>
        </w:rPr>
      </w:pPr>
      <w:r w:rsidRPr="00246F69">
        <w:rPr>
          <w:sz w:val="24"/>
          <w:szCs w:val="24"/>
        </w:rPr>
        <w:t>1</w:t>
      </w:r>
      <w:r w:rsidR="00307644" w:rsidRPr="00246F69">
        <w:rPr>
          <w:sz w:val="24"/>
          <w:szCs w:val="24"/>
        </w:rPr>
        <w:t>2.</w:t>
      </w:r>
      <w:r w:rsidR="00506979">
        <w:rPr>
          <w:sz w:val="24"/>
          <w:szCs w:val="24"/>
        </w:rPr>
        <w:t>30</w:t>
      </w:r>
      <w:r w:rsidRPr="00246F69">
        <w:rPr>
          <w:sz w:val="24"/>
          <w:szCs w:val="24"/>
        </w:rPr>
        <w:t xml:space="preserve"> u.   </w:t>
      </w:r>
      <w:r w:rsidR="00307644" w:rsidRPr="00246F69">
        <w:rPr>
          <w:sz w:val="24"/>
          <w:szCs w:val="24"/>
        </w:rPr>
        <w:tab/>
      </w:r>
      <w:r w:rsidR="00316292">
        <w:rPr>
          <w:b/>
          <w:bCs/>
          <w:color w:val="FF0000"/>
          <w:sz w:val="24"/>
          <w:szCs w:val="24"/>
        </w:rPr>
        <w:t>Einde</w:t>
      </w:r>
    </w:p>
    <w:p w14:paraId="0DB3E2BF" w14:textId="5ECDA814" w:rsidR="00944ED4" w:rsidRPr="00246F69" w:rsidRDefault="00944ED4" w:rsidP="00352EAD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</w:rPr>
        <w:t> </w:t>
      </w:r>
    </w:p>
    <w:p w14:paraId="490E64EB" w14:textId="5256B9CA" w:rsidR="00944ED4" w:rsidRPr="00246F69" w:rsidRDefault="00944ED4" w:rsidP="00944ED4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  <w:u w:val="single"/>
        </w:rPr>
        <w:t xml:space="preserve">Online </w:t>
      </w:r>
    </w:p>
    <w:p w14:paraId="484279AA" w14:textId="482DA16D" w:rsidR="00944ED4" w:rsidRPr="00246F69" w:rsidRDefault="00944ED4" w:rsidP="00944ED4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</w:rPr>
        <w:t xml:space="preserve">Het </w:t>
      </w:r>
      <w:proofErr w:type="spellStart"/>
      <w:r w:rsidR="00B401FF">
        <w:rPr>
          <w:sz w:val="24"/>
          <w:szCs w:val="24"/>
        </w:rPr>
        <w:t>webinar</w:t>
      </w:r>
      <w:proofErr w:type="spellEnd"/>
      <w:r w:rsidRPr="00246F69">
        <w:rPr>
          <w:sz w:val="24"/>
          <w:szCs w:val="24"/>
        </w:rPr>
        <w:t xml:space="preserve"> vindt plaats via </w:t>
      </w:r>
      <w:r w:rsidRPr="00246F69">
        <w:rPr>
          <w:color w:val="FF0000"/>
          <w:sz w:val="24"/>
          <w:szCs w:val="24"/>
        </w:rPr>
        <w:t>Zoom</w:t>
      </w:r>
      <w:r w:rsidRPr="00246F69">
        <w:rPr>
          <w:sz w:val="24"/>
          <w:szCs w:val="24"/>
        </w:rPr>
        <w:t xml:space="preserve">. Wanneer u zich heeft aangemeld ontvangt u </w:t>
      </w:r>
      <w:r w:rsidR="00FE6030" w:rsidRPr="00246F69">
        <w:rPr>
          <w:sz w:val="24"/>
          <w:szCs w:val="24"/>
        </w:rPr>
        <w:t xml:space="preserve">uiterlijk een dag van te voren </w:t>
      </w:r>
      <w:r w:rsidRPr="00246F69">
        <w:rPr>
          <w:sz w:val="24"/>
          <w:szCs w:val="24"/>
        </w:rPr>
        <w:t xml:space="preserve">een link naar de online meeting. </w:t>
      </w:r>
    </w:p>
    <w:p w14:paraId="394256FC" w14:textId="77777777" w:rsidR="00944ED4" w:rsidRPr="00246F69" w:rsidRDefault="00944ED4" w:rsidP="00944ED4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</w:rPr>
        <w:t> </w:t>
      </w:r>
    </w:p>
    <w:p w14:paraId="410FCE6C" w14:textId="77777777" w:rsidR="00944ED4" w:rsidRPr="00246F69" w:rsidRDefault="00944ED4" w:rsidP="00944ED4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  <w:u w:val="single"/>
        </w:rPr>
        <w:t>Aanmelden</w:t>
      </w:r>
    </w:p>
    <w:p w14:paraId="38875585" w14:textId="60B1C52E" w:rsidR="00944ED4" w:rsidRPr="00246F69" w:rsidRDefault="00B06B8B" w:rsidP="007A095B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</w:rPr>
        <w:t>Aanmelden kan tot en met</w:t>
      </w:r>
      <w:r w:rsidR="007A095B" w:rsidRPr="00246F69">
        <w:rPr>
          <w:sz w:val="24"/>
          <w:szCs w:val="24"/>
        </w:rPr>
        <w:t xml:space="preserve"> vrijdag 30 oktober </w:t>
      </w:r>
      <w:r w:rsidR="00944ED4" w:rsidRPr="00246F69">
        <w:rPr>
          <w:sz w:val="24"/>
          <w:szCs w:val="24"/>
        </w:rPr>
        <w:t xml:space="preserve">via deze </w:t>
      </w:r>
      <w:hyperlink r:id="rId8" w:history="1">
        <w:r w:rsidR="00944ED4" w:rsidRPr="00246F69">
          <w:rPr>
            <w:rStyle w:val="Hyperlink"/>
            <w:sz w:val="24"/>
            <w:szCs w:val="24"/>
          </w:rPr>
          <w:t>link</w:t>
        </w:r>
      </w:hyperlink>
      <w:r w:rsidR="00944ED4" w:rsidRPr="00246F69">
        <w:rPr>
          <w:sz w:val="24"/>
          <w:szCs w:val="24"/>
        </w:rPr>
        <w:t xml:space="preserve">. </w:t>
      </w:r>
    </w:p>
    <w:p w14:paraId="3AE8A975" w14:textId="77777777" w:rsidR="00944ED4" w:rsidRPr="00246F69" w:rsidRDefault="00944ED4" w:rsidP="00944ED4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</w:rPr>
        <w:t> </w:t>
      </w:r>
    </w:p>
    <w:p w14:paraId="0AB9B4B0" w14:textId="77777777" w:rsidR="00944ED4" w:rsidRPr="00246F69" w:rsidRDefault="00944ED4" w:rsidP="00944ED4">
      <w:pPr>
        <w:pStyle w:val="xmsonormal"/>
        <w:rPr>
          <w:sz w:val="24"/>
          <w:szCs w:val="24"/>
        </w:rPr>
      </w:pPr>
      <w:bookmarkStart w:id="2" w:name="x__Hlk4491898"/>
      <w:r w:rsidRPr="00246F69">
        <w:rPr>
          <w:sz w:val="24"/>
          <w:szCs w:val="24"/>
          <w:u w:val="single"/>
        </w:rPr>
        <w:t>Kosten</w:t>
      </w:r>
      <w:bookmarkEnd w:id="2"/>
    </w:p>
    <w:p w14:paraId="11558CD9" w14:textId="77777777" w:rsidR="00944ED4" w:rsidRPr="00246F69" w:rsidRDefault="00944ED4" w:rsidP="00944ED4">
      <w:pPr>
        <w:pStyle w:val="xmsonormal"/>
        <w:rPr>
          <w:sz w:val="24"/>
          <w:szCs w:val="24"/>
        </w:rPr>
      </w:pPr>
      <w:r w:rsidRPr="00246F69">
        <w:rPr>
          <w:color w:val="242424"/>
          <w:sz w:val="24"/>
          <w:szCs w:val="24"/>
        </w:rPr>
        <w:t xml:space="preserve">Aan deelname zijn géén kosten verbonden. </w:t>
      </w:r>
    </w:p>
    <w:p w14:paraId="1A090A32" w14:textId="77777777" w:rsidR="00944ED4" w:rsidRPr="00246F69" w:rsidRDefault="00944ED4" w:rsidP="00944ED4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</w:rPr>
        <w:t> </w:t>
      </w:r>
    </w:p>
    <w:p w14:paraId="3AA6E212" w14:textId="77777777" w:rsidR="00B401FF" w:rsidRDefault="00944ED4" w:rsidP="00944ED4">
      <w:pPr>
        <w:rPr>
          <w:sz w:val="24"/>
          <w:szCs w:val="24"/>
        </w:rPr>
      </w:pPr>
      <w:r w:rsidRPr="00246F69">
        <w:rPr>
          <w:sz w:val="24"/>
          <w:szCs w:val="24"/>
        </w:rPr>
        <w:t xml:space="preserve">Graag tot </w:t>
      </w:r>
      <w:r w:rsidR="007A095B" w:rsidRPr="00246F69">
        <w:rPr>
          <w:sz w:val="24"/>
          <w:szCs w:val="24"/>
        </w:rPr>
        <w:t>3 november</w:t>
      </w:r>
      <w:r w:rsidRPr="00246F69">
        <w:rPr>
          <w:sz w:val="24"/>
          <w:szCs w:val="24"/>
        </w:rPr>
        <w:t>!</w:t>
      </w:r>
    </w:p>
    <w:p w14:paraId="67D8DDD4" w14:textId="3FC3191A" w:rsidR="00944ED4" w:rsidRPr="00246F69" w:rsidRDefault="00944ED4" w:rsidP="00944ED4">
      <w:pPr>
        <w:rPr>
          <w:sz w:val="24"/>
          <w:szCs w:val="24"/>
        </w:rPr>
      </w:pPr>
      <w:r w:rsidRPr="00246F69">
        <w:rPr>
          <w:sz w:val="24"/>
          <w:szCs w:val="24"/>
        </w:rPr>
        <w:br/>
        <w:t>Met vriendelijke groet,</w:t>
      </w:r>
    </w:p>
    <w:p w14:paraId="3E351705" w14:textId="77777777" w:rsidR="004B4BF2" w:rsidRPr="00246F69" w:rsidRDefault="004B4BF2" w:rsidP="00944ED4">
      <w:pPr>
        <w:rPr>
          <w:sz w:val="24"/>
          <w:szCs w:val="24"/>
        </w:rPr>
      </w:pPr>
    </w:p>
    <w:sectPr w:rsidR="004B4BF2" w:rsidRPr="0024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8D08" w16cex:dateUtc="2020-10-20T14:21:00Z"/>
  <w16cex:commentExtensible w16cex:durableId="233AC777" w16cex:dateUtc="2020-10-21T12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F9E"/>
    <w:multiLevelType w:val="hybridMultilevel"/>
    <w:tmpl w:val="7144DEBE"/>
    <w:lvl w:ilvl="0" w:tplc="FEBE81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D4"/>
    <w:rsid w:val="00013957"/>
    <w:rsid w:val="00015F9F"/>
    <w:rsid w:val="00024861"/>
    <w:rsid w:val="000302BD"/>
    <w:rsid w:val="000452F4"/>
    <w:rsid w:val="000733B4"/>
    <w:rsid w:val="000B26EF"/>
    <w:rsid w:val="000E29FA"/>
    <w:rsid w:val="000E4E34"/>
    <w:rsid w:val="000F0EA8"/>
    <w:rsid w:val="0011445E"/>
    <w:rsid w:val="00116834"/>
    <w:rsid w:val="00117124"/>
    <w:rsid w:val="00120330"/>
    <w:rsid w:val="001373CC"/>
    <w:rsid w:val="00193B8B"/>
    <w:rsid w:val="001B042D"/>
    <w:rsid w:val="001B4ABD"/>
    <w:rsid w:val="00242CA3"/>
    <w:rsid w:val="00245A95"/>
    <w:rsid w:val="00246F69"/>
    <w:rsid w:val="00266C89"/>
    <w:rsid w:val="00273C23"/>
    <w:rsid w:val="00297B72"/>
    <w:rsid w:val="002B2A6C"/>
    <w:rsid w:val="002F39A7"/>
    <w:rsid w:val="00302A8A"/>
    <w:rsid w:val="00307644"/>
    <w:rsid w:val="00316292"/>
    <w:rsid w:val="00352EAD"/>
    <w:rsid w:val="003667B0"/>
    <w:rsid w:val="0039048D"/>
    <w:rsid w:val="00394E72"/>
    <w:rsid w:val="003A0C5B"/>
    <w:rsid w:val="003E6B62"/>
    <w:rsid w:val="003F6950"/>
    <w:rsid w:val="003F7E81"/>
    <w:rsid w:val="00482375"/>
    <w:rsid w:val="0048679D"/>
    <w:rsid w:val="004951D1"/>
    <w:rsid w:val="004B4BF2"/>
    <w:rsid w:val="004D71AD"/>
    <w:rsid w:val="00506979"/>
    <w:rsid w:val="0055121A"/>
    <w:rsid w:val="00600D4A"/>
    <w:rsid w:val="006138F6"/>
    <w:rsid w:val="006A2F8B"/>
    <w:rsid w:val="006B7BDD"/>
    <w:rsid w:val="006D315F"/>
    <w:rsid w:val="00741572"/>
    <w:rsid w:val="007816B5"/>
    <w:rsid w:val="007A095B"/>
    <w:rsid w:val="007D1525"/>
    <w:rsid w:val="007E7EB1"/>
    <w:rsid w:val="00800014"/>
    <w:rsid w:val="00845379"/>
    <w:rsid w:val="0086303F"/>
    <w:rsid w:val="00864F13"/>
    <w:rsid w:val="00883D3E"/>
    <w:rsid w:val="00924504"/>
    <w:rsid w:val="00944ED4"/>
    <w:rsid w:val="00996D6A"/>
    <w:rsid w:val="009B00DE"/>
    <w:rsid w:val="009B28B7"/>
    <w:rsid w:val="009D6033"/>
    <w:rsid w:val="00A61156"/>
    <w:rsid w:val="00AB7670"/>
    <w:rsid w:val="00AD631A"/>
    <w:rsid w:val="00B06B8B"/>
    <w:rsid w:val="00B401FF"/>
    <w:rsid w:val="00B560D2"/>
    <w:rsid w:val="00BA1BF1"/>
    <w:rsid w:val="00BC57B3"/>
    <w:rsid w:val="00BF1C35"/>
    <w:rsid w:val="00C044BE"/>
    <w:rsid w:val="00C1197E"/>
    <w:rsid w:val="00C2456F"/>
    <w:rsid w:val="00C54703"/>
    <w:rsid w:val="00C67A0B"/>
    <w:rsid w:val="00C91C09"/>
    <w:rsid w:val="00CB0F38"/>
    <w:rsid w:val="00CE0629"/>
    <w:rsid w:val="00D211CE"/>
    <w:rsid w:val="00DB74B7"/>
    <w:rsid w:val="00E1138E"/>
    <w:rsid w:val="00E437F1"/>
    <w:rsid w:val="00E6730F"/>
    <w:rsid w:val="00E71895"/>
    <w:rsid w:val="00E71DF0"/>
    <w:rsid w:val="00E73A7D"/>
    <w:rsid w:val="00EA3751"/>
    <w:rsid w:val="00EE126E"/>
    <w:rsid w:val="00F27BDA"/>
    <w:rsid w:val="00F713BA"/>
    <w:rsid w:val="00FB2040"/>
    <w:rsid w:val="00FB43DE"/>
    <w:rsid w:val="00FD4424"/>
    <w:rsid w:val="00FD463E"/>
    <w:rsid w:val="00FE603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D269"/>
  <w15:chartTrackingRefBased/>
  <w15:docId w15:val="{82768F85-C13F-49DE-83FA-9292942F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44ED4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4ED4"/>
    <w:rPr>
      <w:color w:val="0563C1"/>
      <w:u w:val="single"/>
    </w:rPr>
  </w:style>
  <w:style w:type="paragraph" w:styleId="Normaalweb">
    <w:name w:val="Normal (Web)"/>
    <w:basedOn w:val="Standaard"/>
    <w:uiPriority w:val="99"/>
    <w:unhideWhenUsed/>
    <w:rsid w:val="00944ED4"/>
    <w:pPr>
      <w:spacing w:before="100" w:beforeAutospacing="1" w:after="100" w:afterAutospacing="1"/>
    </w:pPr>
  </w:style>
  <w:style w:type="paragraph" w:customStyle="1" w:styleId="xmsonormal">
    <w:name w:val="x_msonormal"/>
    <w:basedOn w:val="Standaard"/>
    <w:uiPriority w:val="99"/>
    <w:semiHidden/>
    <w:rsid w:val="00944ED4"/>
  </w:style>
  <w:style w:type="character" w:styleId="Onopgelostemelding">
    <w:name w:val="Unresolved Mention"/>
    <w:basedOn w:val="Standaardalinea-lettertype"/>
    <w:uiPriority w:val="99"/>
    <w:semiHidden/>
    <w:unhideWhenUsed/>
    <w:rsid w:val="00394E7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42CA3"/>
    <w:pPr>
      <w:spacing w:after="0" w:line="240" w:lineRule="auto"/>
    </w:pPr>
    <w:rPr>
      <w:rFonts w:ascii="Calibri" w:hAnsi="Calibri" w:cs="Calibri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2CA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CA3"/>
    <w:rPr>
      <w:rFonts w:ascii="Times New Roman" w:hAnsi="Times New Roman" w:cs="Times New Roman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4F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64F1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64F13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4F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4F13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12.mailplus.nl/wpRInN8NXfGp-2499-31200346-test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lancet.com/journals/lanpub/article/PIIS2468-2667(20)30223-1/full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tkleineheldenhuis.nl/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Venekamp, A.A. (Angélica)</dc:creator>
  <cp:keywords/>
  <dc:description/>
  <cp:lastModifiedBy>Angélica Venekamp</cp:lastModifiedBy>
  <cp:revision>19</cp:revision>
  <dcterms:created xsi:type="dcterms:W3CDTF">2020-10-21T12:30:00Z</dcterms:created>
  <dcterms:modified xsi:type="dcterms:W3CDTF">2020-10-30T07:45:00Z</dcterms:modified>
</cp:coreProperties>
</file>